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BD" w:rsidRDefault="00445DBD" w:rsidP="00445DBD">
      <w:pPr>
        <w:rPr>
          <w:rFonts w:ascii="Times New Roman" w:eastAsia="Times New Roman" w:hAnsi="Times New Roman" w:cs="Times New Roman"/>
          <w:b/>
        </w:rPr>
      </w:pPr>
      <w:r>
        <w:rPr>
          <w:rFonts w:ascii="Times New Roman" w:eastAsia="Times New Roman" w:hAnsi="Times New Roman" w:cs="Times New Roman"/>
          <w:b/>
        </w:rPr>
        <w:t>Pono Keni</w:t>
      </w:r>
    </w:p>
    <w:p w:rsidR="00445DBD" w:rsidRDefault="00445DBD" w:rsidP="00445DBD">
      <w:pPr>
        <w:rPr>
          <w:rFonts w:ascii="Times New Roman" w:eastAsia="Times New Roman" w:hAnsi="Times New Roman" w:cs="Times New Roman"/>
          <w:b/>
        </w:rPr>
      </w:pPr>
      <w:r>
        <w:rPr>
          <w:rFonts w:ascii="Times New Roman" w:eastAsia="Times New Roman" w:hAnsi="Times New Roman" w:cs="Times New Roman"/>
          <w:b/>
        </w:rPr>
        <w:t>December 1, 2011</w:t>
      </w:r>
    </w:p>
    <w:p w:rsidR="00445DBD" w:rsidRDefault="00445DBD" w:rsidP="00445DBD">
      <w:pPr>
        <w:rPr>
          <w:rFonts w:ascii="Times New Roman" w:eastAsia="Times New Roman" w:hAnsi="Times New Roman" w:cs="Times New Roman"/>
          <w:b/>
        </w:rPr>
      </w:pPr>
      <w:proofErr w:type="spellStart"/>
      <w:r>
        <w:rPr>
          <w:rFonts w:ascii="Times New Roman" w:eastAsia="Times New Roman" w:hAnsi="Times New Roman" w:cs="Times New Roman"/>
          <w:b/>
        </w:rPr>
        <w:t>Pd</w:t>
      </w:r>
      <w:proofErr w:type="spellEnd"/>
      <w:r>
        <w:rPr>
          <w:rFonts w:ascii="Times New Roman" w:eastAsia="Times New Roman" w:hAnsi="Times New Roman" w:cs="Times New Roman"/>
          <w:b/>
        </w:rPr>
        <w:t xml:space="preserve"> 4.</w:t>
      </w:r>
    </w:p>
    <w:p w:rsidR="00445DBD" w:rsidRDefault="00445DBD" w:rsidP="00445DBD">
      <w:pPr>
        <w:rPr>
          <w:rFonts w:ascii="Times New Roman" w:eastAsia="Times New Roman" w:hAnsi="Times New Roman" w:cs="Times New Roman"/>
          <w:b/>
        </w:rPr>
      </w:pPr>
    </w:p>
    <w:p w:rsidR="00445DBD" w:rsidRDefault="00445DBD" w:rsidP="00445DBD">
      <w:pPr>
        <w:jc w:val="center"/>
        <w:rPr>
          <w:rFonts w:ascii="Times New Roman" w:eastAsia="Times New Roman" w:hAnsi="Times New Roman" w:cs="Times New Roman"/>
          <w:b/>
        </w:rPr>
      </w:pPr>
      <w:r>
        <w:rPr>
          <w:rFonts w:ascii="Times New Roman" w:eastAsia="Times New Roman" w:hAnsi="Times New Roman" w:cs="Times New Roman"/>
          <w:b/>
        </w:rPr>
        <w:t xml:space="preserve">Obama </w:t>
      </w:r>
      <w:proofErr w:type="spellStart"/>
      <w:r>
        <w:rPr>
          <w:rFonts w:ascii="Times New Roman" w:eastAsia="Times New Roman" w:hAnsi="Times New Roman" w:cs="Times New Roman"/>
          <w:b/>
        </w:rPr>
        <w:t>Vs</w:t>
      </w:r>
      <w:proofErr w:type="spellEnd"/>
      <w:r>
        <w:rPr>
          <w:rFonts w:ascii="Times New Roman" w:eastAsia="Times New Roman" w:hAnsi="Times New Roman" w:cs="Times New Roman"/>
          <w:b/>
        </w:rPr>
        <w:t xml:space="preserve"> Bush</w:t>
      </w:r>
    </w:p>
    <w:p w:rsidR="00445DBD" w:rsidRDefault="00445DBD" w:rsidP="00445DBD">
      <w:pPr>
        <w:spacing w:line="480" w:lineRule="auto"/>
        <w:rPr>
          <w:rFonts w:ascii="Times New Roman" w:eastAsia="Times New Roman" w:hAnsi="Times New Roman" w:cs="Times New Roman"/>
          <w:b/>
        </w:rPr>
      </w:pPr>
    </w:p>
    <w:p w:rsidR="00BB025D" w:rsidRPr="00445DBD" w:rsidRDefault="00445DBD" w:rsidP="00445DBD">
      <w:pPr>
        <w:spacing w:line="480" w:lineRule="auto"/>
        <w:ind w:firstLine="720"/>
        <w:rPr>
          <w:rFonts w:ascii="Times New Roman" w:eastAsia="Times New Roman" w:hAnsi="Times New Roman" w:cs="Times New Roman"/>
          <w:b/>
        </w:rPr>
      </w:pPr>
      <w:r w:rsidRPr="00445DBD">
        <w:rPr>
          <w:rFonts w:ascii="Times New Roman" w:eastAsia="Times New Roman" w:hAnsi="Times New Roman" w:cs="Times New Roman"/>
          <w:b/>
        </w:rPr>
        <w:t>The debt and budget deficit is one of the more politically contentious issues and has been for several years.  While there is a general agreement that spending must be curtailed in certain areas, Democrats would like to see the Bush tax cuts on the top earners rolled back while Republicans disagree and see spending cuts (spending cuts that are far more significant than what Democrats offer) as the only option for paying down the deficit.</w:t>
      </w:r>
    </w:p>
    <w:p w:rsidR="00445DBD" w:rsidRPr="00445DBD" w:rsidRDefault="00445DBD" w:rsidP="00445DBD">
      <w:pPr>
        <w:spacing w:line="480" w:lineRule="auto"/>
        <w:ind w:firstLine="720"/>
        <w:rPr>
          <w:rFonts w:ascii="Times New Roman" w:eastAsia="Times New Roman" w:hAnsi="Times New Roman" w:cs="Times New Roman"/>
          <w:b/>
        </w:rPr>
      </w:pPr>
      <w:r w:rsidRPr="00445DBD">
        <w:rPr>
          <w:rFonts w:ascii="Times New Roman" w:eastAsia="Times New Roman" w:hAnsi="Times New Roman" w:cs="Times New Roman"/>
          <w:b/>
        </w:rPr>
        <w:t>While it’s true that spending has increased over the last few years, data from the non-partisan Congressional Budget Office clearly shows that reduced revenues (from the Bush tax cuts and the lowered revenues that accompanied the economic recession Obama inherited) have done more to widen the gap between federal revenues and spending, leaving the government to borrow more and more, which has widened the deficit gap and increased our debt.</w:t>
      </w:r>
    </w:p>
    <w:p w:rsidR="00445DBD" w:rsidRPr="00445DBD" w:rsidRDefault="00445DBD" w:rsidP="00445DBD">
      <w:pPr>
        <w:spacing w:line="480" w:lineRule="auto"/>
        <w:ind w:firstLine="720"/>
        <w:rPr>
          <w:rFonts w:ascii="Times New Roman" w:eastAsia="Times New Roman" w:hAnsi="Times New Roman" w:cs="Times New Roman"/>
          <w:b/>
        </w:rPr>
      </w:pPr>
      <w:r w:rsidRPr="00445DBD">
        <w:rPr>
          <w:rFonts w:ascii="Times New Roman" w:eastAsia="Times New Roman" w:hAnsi="Times New Roman" w:cs="Times New Roman"/>
          <w:b/>
        </w:rPr>
        <w:t>Something else worth mentioning is the 2009 deficit, which Obama has been unfairly blamed by his critics for.  As Dan Mitchell of the CATO Institute (and active opponent of government spending, regardless of political party) points out in his article,</w:t>
      </w:r>
      <w:r w:rsidRPr="00445DBD">
        <w:rPr>
          <w:rStyle w:val="Emphasis"/>
          <w:rFonts w:ascii="Times New Roman" w:eastAsia="Times New Roman" w:hAnsi="Times New Roman" w:cs="Times New Roman"/>
          <w:b/>
        </w:rPr>
        <w:fldChar w:fldCharType="begin"/>
      </w:r>
      <w:r w:rsidRPr="00445DBD">
        <w:rPr>
          <w:rStyle w:val="Emphasis"/>
          <w:rFonts w:ascii="Times New Roman" w:eastAsia="Times New Roman" w:hAnsi="Times New Roman" w:cs="Times New Roman"/>
          <w:b/>
        </w:rPr>
        <w:instrText xml:space="preserve"> HYPERLINK "http://www.cato.org/pub_display.php?pub_id=11094" \o "2009 Deficit Obama vs Bush" \t "_blank" </w:instrText>
      </w:r>
      <w:r w:rsidRPr="00445DBD">
        <w:rPr>
          <w:rStyle w:val="Emphasis"/>
          <w:rFonts w:ascii="Times New Roman" w:eastAsia="Times New Roman" w:hAnsi="Times New Roman" w:cs="Times New Roman"/>
          <w:b/>
        </w:rPr>
      </w:r>
      <w:r w:rsidRPr="00445DBD">
        <w:rPr>
          <w:rStyle w:val="Emphasis"/>
          <w:rFonts w:ascii="Times New Roman" w:eastAsia="Times New Roman" w:hAnsi="Times New Roman" w:cs="Times New Roman"/>
          <w:b/>
        </w:rPr>
        <w:fldChar w:fldCharType="separate"/>
      </w:r>
      <w:r w:rsidRPr="00445DBD">
        <w:rPr>
          <w:rStyle w:val="Hyperlink"/>
          <w:rFonts w:ascii="Times New Roman" w:eastAsia="Times New Roman" w:hAnsi="Times New Roman" w:cs="Times New Roman"/>
          <w:b/>
          <w:i/>
          <w:iCs/>
          <w:color w:val="auto"/>
          <w:u w:val="none"/>
        </w:rPr>
        <w:t xml:space="preserve"> Who’s To Blame for the Massive Deficit?</w:t>
      </w:r>
      <w:r w:rsidRPr="00445DBD">
        <w:rPr>
          <w:rStyle w:val="Emphasis"/>
          <w:rFonts w:ascii="Times New Roman" w:eastAsia="Times New Roman" w:hAnsi="Times New Roman" w:cs="Times New Roman"/>
          <w:b/>
        </w:rPr>
        <w:fldChar w:fldCharType="end"/>
      </w:r>
      <w:r w:rsidRPr="00445DBD">
        <w:rPr>
          <w:rFonts w:ascii="Times New Roman" w:eastAsia="Times New Roman" w:hAnsi="Times New Roman" w:cs="Times New Roman"/>
          <w:b/>
        </w:rPr>
        <w:t xml:space="preserve">, </w:t>
      </w:r>
      <w:r w:rsidRPr="00445DBD">
        <w:rPr>
          <w:rStyle w:val="Strong"/>
          <w:rFonts w:ascii="Times New Roman" w:eastAsia="Times New Roman" w:hAnsi="Times New Roman" w:cs="Times New Roman"/>
          <w:b w:val="0"/>
        </w:rPr>
        <w:t>the 2009 fiscal year began in October of 2008</w:t>
      </w:r>
      <w:r w:rsidRPr="00445DBD">
        <w:rPr>
          <w:rFonts w:ascii="Times New Roman" w:eastAsia="Times New Roman" w:hAnsi="Times New Roman" w:cs="Times New Roman"/>
          <w:b/>
        </w:rPr>
        <w:t xml:space="preserve">.  So the policies that affected spending throughout 2009 were mostly established well before Obama was inaugurated in early 2009.  It’s also important to point out that automatic stabilizers (like unemployment insurance) kick in when the </w:t>
      </w:r>
      <w:r w:rsidRPr="00445DBD">
        <w:rPr>
          <w:rFonts w:ascii="Times New Roman" w:eastAsia="Times New Roman" w:hAnsi="Times New Roman" w:cs="Times New Roman"/>
          <w:b/>
        </w:rPr>
        <w:lastRenderedPageBreak/>
        <w:t>economy takes a downturn (this should be taken into account before overly criticizing George W Bush for the deficit spike).</w:t>
      </w:r>
    </w:p>
    <w:p w:rsidR="00445DBD" w:rsidRPr="00445DBD" w:rsidRDefault="00445DBD" w:rsidP="00445DBD">
      <w:pPr>
        <w:spacing w:line="480" w:lineRule="auto"/>
        <w:ind w:firstLine="720"/>
        <w:rPr>
          <w:rFonts w:ascii="Times New Roman" w:eastAsia="Times New Roman" w:hAnsi="Times New Roman" w:cs="Times New Roman"/>
          <w:b/>
        </w:rPr>
      </w:pPr>
      <w:r w:rsidRPr="00445DBD">
        <w:rPr>
          <w:rFonts w:ascii="Times New Roman" w:eastAsia="Times New Roman" w:hAnsi="Times New Roman" w:cs="Times New Roman"/>
          <w:b/>
        </w:rPr>
        <w:t>While it’s commonplace to hear small government-advocates blame politicians for stepping into office and increasing spending, much of this ‘increased’ spending is due to the rising costs of pre-existing programs.  The largest of these by far are Medicare/Medicaid and Social Security.  As healthcare costs in general rise, Medicare/Medicaid costs rise with it (the difference being that these programs keep absorbing the costs whereas private health insurance companies simply raise premiums, deductibles or refuse coverage altogether).</w:t>
      </w:r>
    </w:p>
    <w:p w:rsidR="00445DBD" w:rsidRPr="00445DBD" w:rsidRDefault="00445DBD" w:rsidP="00445DBD">
      <w:pPr>
        <w:spacing w:line="480" w:lineRule="auto"/>
        <w:ind w:firstLine="720"/>
        <w:rPr>
          <w:rFonts w:ascii="Times New Roman" w:eastAsia="Times New Roman" w:hAnsi="Times New Roman" w:cs="Times New Roman"/>
          <w:b/>
        </w:rPr>
      </w:pPr>
      <w:r>
        <w:rPr>
          <w:rFonts w:ascii="Times New Roman" w:eastAsia="Times New Roman" w:hAnsi="Times New Roman" w:cs="Times New Roman"/>
          <w:b/>
        </w:rPr>
        <w:t>I</w:t>
      </w:r>
      <w:r w:rsidRPr="00445DBD">
        <w:rPr>
          <w:rFonts w:ascii="Times New Roman" w:eastAsia="Times New Roman" w:hAnsi="Times New Roman" w:cs="Times New Roman"/>
          <w:b/>
        </w:rPr>
        <w:t xml:space="preserve">n fact, contrary to many critics who seem to believe that government spending is subsidizing welfare queens or going to foreign aid development, both welfare and foreign aid </w:t>
      </w:r>
      <w:proofErr w:type="gramStart"/>
      <w:r w:rsidRPr="00445DBD">
        <w:rPr>
          <w:rFonts w:ascii="Times New Roman" w:eastAsia="Times New Roman" w:hAnsi="Times New Roman" w:cs="Times New Roman"/>
          <w:b/>
        </w:rPr>
        <w:t>are</w:t>
      </w:r>
      <w:proofErr w:type="gramEnd"/>
      <w:r w:rsidRPr="00445DBD">
        <w:rPr>
          <w:rFonts w:ascii="Times New Roman" w:eastAsia="Times New Roman" w:hAnsi="Times New Roman" w:cs="Times New Roman"/>
          <w:b/>
        </w:rPr>
        <w:t xml:space="preserve"> very small portion of the budget. Medicare/Medicaid and Social Security are nearly half the budget.  Add defense spending and that’s more than 60% of the federal budget.</w:t>
      </w:r>
    </w:p>
    <w:p w:rsidR="00445DBD" w:rsidRPr="00445DBD" w:rsidRDefault="00445DBD" w:rsidP="00445DBD">
      <w:pPr>
        <w:pStyle w:val="NormalWeb"/>
        <w:spacing w:line="480" w:lineRule="auto"/>
        <w:ind w:firstLine="720"/>
        <w:rPr>
          <w:rFonts w:ascii="Times New Roman" w:hAnsi="Times New Roman"/>
          <w:b/>
          <w:sz w:val="24"/>
          <w:szCs w:val="24"/>
        </w:rPr>
      </w:pPr>
      <w:r w:rsidRPr="00445DBD">
        <w:rPr>
          <w:rFonts w:ascii="Times New Roman" w:hAnsi="Times New Roman"/>
          <w:b/>
          <w:sz w:val="24"/>
          <w:szCs w:val="24"/>
        </w:rPr>
        <w:t xml:space="preserve">Critics who blame Obama’s healthcare plan for the increased spending seem to believe that not implementing the plan would be free, and compare the costs of the plan to zero.  But in fact, Obama’s healthcare plan was implemented largely to </w:t>
      </w:r>
      <w:proofErr w:type="spellStart"/>
      <w:r w:rsidRPr="00445DBD">
        <w:rPr>
          <w:rFonts w:ascii="Times New Roman" w:hAnsi="Times New Roman"/>
          <w:b/>
          <w:sz w:val="24"/>
          <w:szCs w:val="24"/>
        </w:rPr>
        <w:t>to</w:t>
      </w:r>
      <w:proofErr w:type="spellEnd"/>
      <w:r w:rsidRPr="00445DBD">
        <w:rPr>
          <w:rFonts w:ascii="Times New Roman" w:hAnsi="Times New Roman"/>
          <w:b/>
          <w:sz w:val="24"/>
          <w:szCs w:val="24"/>
        </w:rPr>
        <w:t xml:space="preserve"> curtail spending and bend the cost-curve downward.  So while the plan does include upfront costs, it also cuts spending elsewhere (and ideally would use revenue from the intended rolling back of the </w:t>
      </w:r>
      <w:hyperlink r:id="rId5" w:tooltip="bush tax cuts facts - tax cuts increase revenue" w:history="1">
        <w:r w:rsidRPr="00445DBD">
          <w:rPr>
            <w:rStyle w:val="Hyperlink"/>
            <w:rFonts w:ascii="Times New Roman" w:hAnsi="Times New Roman"/>
            <w:b/>
            <w:color w:val="auto"/>
            <w:sz w:val="24"/>
            <w:szCs w:val="24"/>
            <w:u w:val="none"/>
          </w:rPr>
          <w:t>Bush tax cuts</w:t>
        </w:r>
      </w:hyperlink>
      <w:r w:rsidRPr="00445DBD">
        <w:rPr>
          <w:rFonts w:ascii="Times New Roman" w:hAnsi="Times New Roman"/>
          <w:b/>
          <w:sz w:val="24"/>
          <w:szCs w:val="24"/>
        </w:rPr>
        <w:t xml:space="preserve"> to help fund the plan).  The CBO analysis is clear on this issue: Obama’s healthcare plan would reduce the deficit.</w:t>
      </w:r>
    </w:p>
    <w:p w:rsidR="00445DBD" w:rsidRPr="00445DBD" w:rsidRDefault="00445DBD" w:rsidP="00445DBD">
      <w:pPr>
        <w:pStyle w:val="NormalWeb"/>
        <w:spacing w:line="480" w:lineRule="auto"/>
        <w:rPr>
          <w:rFonts w:ascii="Times New Roman" w:hAnsi="Times New Roman"/>
          <w:b/>
          <w:sz w:val="24"/>
          <w:szCs w:val="24"/>
        </w:rPr>
      </w:pPr>
      <w:r w:rsidRPr="00445DBD">
        <w:rPr>
          <w:rStyle w:val="Emphasis"/>
          <w:rFonts w:ascii="Times New Roman" w:hAnsi="Times New Roman"/>
          <w:b/>
          <w:sz w:val="24"/>
          <w:szCs w:val="24"/>
        </w:rPr>
        <w:t xml:space="preserve">According to CBO and JCT’s assessment, enacting the Patient Protection and Affordable Care Act with the manager’s amendment would result in a net reduction in federal budget deficits of $132 billion over the 2010–2019 period (see Table 1). In the subsequent decade, the collective effect of its provisions would probably be continued reductions </w:t>
      </w:r>
      <w:proofErr w:type="spellStart"/>
      <w:r w:rsidRPr="00445DBD">
        <w:rPr>
          <w:rStyle w:val="Emphasis"/>
          <w:rFonts w:ascii="Times New Roman" w:hAnsi="Times New Roman"/>
          <w:b/>
          <w:sz w:val="24"/>
          <w:szCs w:val="24"/>
        </w:rPr>
        <w:t>infederal</w:t>
      </w:r>
      <w:proofErr w:type="spellEnd"/>
      <w:r w:rsidRPr="00445DBD">
        <w:rPr>
          <w:rStyle w:val="Emphasis"/>
          <w:rFonts w:ascii="Times New Roman" w:hAnsi="Times New Roman"/>
          <w:b/>
          <w:sz w:val="24"/>
          <w:szCs w:val="24"/>
        </w:rPr>
        <w:t xml:space="preserve"> budget deficits if all of the provisions continued to be fully implemented.</w:t>
      </w:r>
    </w:p>
    <w:p w:rsidR="00445DBD" w:rsidRPr="00445DBD" w:rsidRDefault="00445DBD" w:rsidP="00445DBD">
      <w:pPr>
        <w:pStyle w:val="NormalWeb"/>
        <w:spacing w:line="480" w:lineRule="auto"/>
        <w:ind w:firstLine="720"/>
        <w:rPr>
          <w:rFonts w:ascii="Times New Roman" w:hAnsi="Times New Roman"/>
          <w:b/>
          <w:sz w:val="24"/>
          <w:szCs w:val="24"/>
        </w:rPr>
      </w:pPr>
      <w:r w:rsidRPr="00445DBD">
        <w:rPr>
          <w:rFonts w:ascii="Times New Roman" w:hAnsi="Times New Roman"/>
          <w:b/>
          <w:sz w:val="24"/>
          <w:szCs w:val="24"/>
        </w:rPr>
        <w:t xml:space="preserve">While the GOP and others on the right are busy blaming ‘spending’ on the recent downgrade from Standard &amp; </w:t>
      </w:r>
      <w:proofErr w:type="spellStart"/>
      <w:r w:rsidRPr="00445DBD">
        <w:rPr>
          <w:rFonts w:ascii="Times New Roman" w:hAnsi="Times New Roman"/>
          <w:b/>
          <w:sz w:val="24"/>
          <w:szCs w:val="24"/>
        </w:rPr>
        <w:t>Poors</w:t>
      </w:r>
      <w:proofErr w:type="spellEnd"/>
      <w:r w:rsidRPr="00445DBD">
        <w:rPr>
          <w:rFonts w:ascii="Times New Roman" w:hAnsi="Times New Roman"/>
          <w:b/>
          <w:sz w:val="24"/>
          <w:szCs w:val="24"/>
        </w:rPr>
        <w:t>, their own assessment makes it clear that a lack of agreement on raising revenue is partly to blame.</w:t>
      </w:r>
    </w:p>
    <w:p w:rsidR="00445DBD" w:rsidRPr="00445DBD" w:rsidRDefault="00445DBD" w:rsidP="00445DBD">
      <w:pPr>
        <w:pStyle w:val="NormalWeb"/>
        <w:spacing w:line="480" w:lineRule="auto"/>
        <w:rPr>
          <w:rFonts w:ascii="Times New Roman" w:hAnsi="Times New Roman"/>
          <w:b/>
          <w:sz w:val="24"/>
          <w:szCs w:val="24"/>
        </w:rPr>
      </w:pPr>
      <w:r w:rsidRPr="00445DBD">
        <w:rPr>
          <w:rStyle w:val="Emphasis"/>
          <w:rFonts w:ascii="Times New Roman" w:hAnsi="Times New Roman"/>
          <w:b/>
          <w:sz w:val="24"/>
          <w:szCs w:val="24"/>
        </w:rPr>
        <w:t>We lowered our long-term rating on the U.S. because we believe that the prolonged controversy over raising the statutory debt ceiling and the related fiscal policy debate indicate that further near-term progress containing the growth in public spending, especially on entitlements, </w:t>
      </w:r>
      <w:r w:rsidRPr="00445DBD">
        <w:rPr>
          <w:rStyle w:val="Strong"/>
          <w:rFonts w:ascii="Times New Roman" w:hAnsi="Times New Roman"/>
          <w:b w:val="0"/>
          <w:i/>
          <w:iCs/>
          <w:sz w:val="24"/>
          <w:szCs w:val="24"/>
        </w:rPr>
        <w:t>or on reaching an </w:t>
      </w:r>
      <w:r w:rsidRPr="00445DBD">
        <w:rPr>
          <w:rStyle w:val="Strong"/>
          <w:rFonts w:ascii="Times New Roman" w:hAnsi="Times New Roman"/>
          <w:b w:val="0"/>
          <w:i/>
          <w:iCs/>
          <w:sz w:val="24"/>
          <w:szCs w:val="24"/>
        </w:rPr>
        <w:t>agreement on raising revenues is less likely than we previously assumed</w:t>
      </w:r>
      <w:r w:rsidRPr="00445DBD">
        <w:rPr>
          <w:rStyle w:val="Emphasis"/>
          <w:rFonts w:ascii="Times New Roman" w:hAnsi="Times New Roman"/>
          <w:b/>
          <w:sz w:val="24"/>
          <w:szCs w:val="24"/>
        </w:rPr>
        <w:t xml:space="preserve"> and will remain a contentious and fitful process. We also believe that the fiscal consolidation plan that Congress and the Administration agreed to this week falls short of the amount that we believe is necessary to stabilize the general government debt burden by the middle of the decade.</w:t>
      </w:r>
    </w:p>
    <w:p w:rsidR="00445DBD" w:rsidRPr="00445DBD" w:rsidRDefault="00445DBD" w:rsidP="00445DBD">
      <w:pPr>
        <w:pStyle w:val="NormalWeb"/>
        <w:spacing w:line="480" w:lineRule="auto"/>
        <w:ind w:firstLine="720"/>
        <w:rPr>
          <w:rFonts w:ascii="Times New Roman" w:eastAsia="Times New Roman" w:hAnsi="Times New Roman"/>
          <w:b/>
          <w:sz w:val="24"/>
          <w:szCs w:val="24"/>
        </w:rPr>
      </w:pPr>
      <w:r w:rsidRPr="00445DBD">
        <w:rPr>
          <w:rFonts w:ascii="Times New Roman" w:eastAsia="Times New Roman" w:hAnsi="Times New Roman"/>
          <w:b/>
          <w:sz w:val="24"/>
          <w:szCs w:val="24"/>
        </w:rPr>
        <w:t>A Fox Business article, </w:t>
      </w:r>
      <w:r w:rsidRPr="00445DBD">
        <w:rPr>
          <w:rFonts w:ascii="Times New Roman" w:eastAsia="Times New Roman" w:hAnsi="Times New Roman"/>
          <w:b/>
          <w:sz w:val="24"/>
          <w:szCs w:val="24"/>
        </w:rPr>
        <w:fldChar w:fldCharType="begin"/>
      </w:r>
      <w:r w:rsidRPr="00445DBD">
        <w:rPr>
          <w:rFonts w:ascii="Times New Roman" w:eastAsia="Times New Roman" w:hAnsi="Times New Roman"/>
          <w:b/>
          <w:sz w:val="24"/>
          <w:szCs w:val="24"/>
        </w:rPr>
        <w:instrText xml:space="preserve"> HYPERLINK "http://www.foxbusiness.com/markets/2011/08/05/last-countries-with-triple-ratings-and-those-at-risk-losing-them/" \l "ixzz1Xrny32P7" \t "_blank" </w:instrText>
      </w:r>
      <w:r w:rsidRPr="00445DBD">
        <w:rPr>
          <w:rFonts w:ascii="Times New Roman" w:eastAsia="Times New Roman" w:hAnsi="Times New Roman"/>
          <w:b/>
          <w:sz w:val="24"/>
          <w:szCs w:val="24"/>
        </w:rPr>
      </w:r>
      <w:r w:rsidRPr="00445DBD">
        <w:rPr>
          <w:rFonts w:ascii="Times New Roman" w:eastAsia="Times New Roman" w:hAnsi="Times New Roman"/>
          <w:b/>
          <w:sz w:val="24"/>
          <w:szCs w:val="24"/>
        </w:rPr>
        <w:fldChar w:fldCharType="separate"/>
      </w:r>
      <w:r w:rsidRPr="00445DBD">
        <w:rPr>
          <w:rStyle w:val="Hyperlink"/>
          <w:rFonts w:ascii="Times New Roman" w:eastAsia="Times New Roman" w:hAnsi="Times New Roman"/>
          <w:b/>
          <w:color w:val="auto"/>
          <w:sz w:val="24"/>
          <w:szCs w:val="24"/>
          <w:u w:val="none"/>
        </w:rPr>
        <w:t>The Last Countries With Triple-A Ratings (and Those at Risk of Losing Them)</w:t>
      </w:r>
      <w:r w:rsidRPr="00445DBD">
        <w:rPr>
          <w:rFonts w:ascii="Times New Roman" w:eastAsia="Times New Roman" w:hAnsi="Times New Roman"/>
          <w:b/>
          <w:sz w:val="24"/>
          <w:szCs w:val="24"/>
        </w:rPr>
        <w:fldChar w:fldCharType="end"/>
      </w:r>
      <w:r w:rsidRPr="00445DBD">
        <w:rPr>
          <w:rFonts w:ascii="Times New Roman" w:eastAsia="Times New Roman" w:hAnsi="Times New Roman"/>
          <w:b/>
          <w:sz w:val="24"/>
          <w:szCs w:val="24"/>
        </w:rPr>
        <w:t xml:space="preserve"> lists the countries still boasting AAA ratings.  Almost everyone one of the countries with AAA ratings has a larger government than the United States (making it difficult to argue that size and scope of government is the reason for the downgrade).</w:t>
      </w:r>
    </w:p>
    <w:p w:rsidR="00445DBD" w:rsidRPr="00445DBD" w:rsidRDefault="00445DBD" w:rsidP="00445DBD">
      <w:pPr>
        <w:pStyle w:val="NormalWeb"/>
        <w:spacing w:line="480" w:lineRule="auto"/>
        <w:ind w:firstLine="720"/>
        <w:rPr>
          <w:rFonts w:ascii="Times New Roman" w:hAnsi="Times New Roman"/>
          <w:b/>
          <w:sz w:val="24"/>
          <w:szCs w:val="24"/>
        </w:rPr>
      </w:pPr>
      <w:bookmarkStart w:id="0" w:name="_GoBack"/>
      <w:bookmarkEnd w:id="0"/>
      <w:r w:rsidRPr="00445DBD">
        <w:rPr>
          <w:rFonts w:ascii="Times New Roman" w:eastAsia="Times New Roman" w:hAnsi="Times New Roman"/>
          <w:b/>
          <w:sz w:val="24"/>
          <w:szCs w:val="24"/>
        </w:rPr>
        <w:t>A Fox Business article, </w:t>
      </w:r>
      <w:r w:rsidRPr="00445DBD">
        <w:rPr>
          <w:rFonts w:ascii="Times New Roman" w:eastAsia="Times New Roman" w:hAnsi="Times New Roman"/>
          <w:b/>
          <w:sz w:val="24"/>
          <w:szCs w:val="24"/>
        </w:rPr>
        <w:fldChar w:fldCharType="begin"/>
      </w:r>
      <w:r w:rsidRPr="00445DBD">
        <w:rPr>
          <w:rFonts w:ascii="Times New Roman" w:eastAsia="Times New Roman" w:hAnsi="Times New Roman"/>
          <w:b/>
          <w:sz w:val="24"/>
          <w:szCs w:val="24"/>
        </w:rPr>
        <w:instrText xml:space="preserve"> HYPERLINK "http://www.foxbusiness.com/markets/2011/08/05/last-countries-with-triple-ratings-and-those-at-risk-losing-them/" \l "ixzz1Xrny32P7" \t "_blank" </w:instrText>
      </w:r>
      <w:r w:rsidRPr="00445DBD">
        <w:rPr>
          <w:rFonts w:ascii="Times New Roman" w:eastAsia="Times New Roman" w:hAnsi="Times New Roman"/>
          <w:b/>
          <w:sz w:val="24"/>
          <w:szCs w:val="24"/>
        </w:rPr>
      </w:r>
      <w:r w:rsidRPr="00445DBD">
        <w:rPr>
          <w:rFonts w:ascii="Times New Roman" w:eastAsia="Times New Roman" w:hAnsi="Times New Roman"/>
          <w:b/>
          <w:sz w:val="24"/>
          <w:szCs w:val="24"/>
        </w:rPr>
        <w:fldChar w:fldCharType="separate"/>
      </w:r>
      <w:r w:rsidRPr="00445DBD">
        <w:rPr>
          <w:rStyle w:val="Hyperlink"/>
          <w:rFonts w:ascii="Times New Roman" w:eastAsia="Times New Roman" w:hAnsi="Times New Roman"/>
          <w:b/>
          <w:color w:val="auto"/>
          <w:sz w:val="24"/>
          <w:szCs w:val="24"/>
          <w:u w:val="none"/>
        </w:rPr>
        <w:t>The Last Countries With Triple-A Ratings (and Those at Risk of Losing Them)</w:t>
      </w:r>
      <w:r w:rsidRPr="00445DBD">
        <w:rPr>
          <w:rFonts w:ascii="Times New Roman" w:eastAsia="Times New Roman" w:hAnsi="Times New Roman"/>
          <w:b/>
          <w:sz w:val="24"/>
          <w:szCs w:val="24"/>
        </w:rPr>
        <w:fldChar w:fldCharType="end"/>
      </w:r>
      <w:r w:rsidRPr="00445DBD">
        <w:rPr>
          <w:rFonts w:ascii="Times New Roman" w:eastAsia="Times New Roman" w:hAnsi="Times New Roman"/>
          <w:b/>
          <w:sz w:val="24"/>
          <w:szCs w:val="24"/>
        </w:rPr>
        <w:t xml:space="preserve"> lists the countries still boasting AAA ratings.  Almost everyone one of the countries with AAA ratings has a larger government than the United States (making it difficult to argue that size and scope of government is the reason for the downgrade).</w:t>
      </w:r>
      <w:r w:rsidRPr="00445DBD">
        <w:rPr>
          <w:rFonts w:ascii="Times New Roman" w:hAnsi="Times New Roman"/>
          <w:b/>
          <w:sz w:val="24"/>
          <w:szCs w:val="24"/>
        </w:rPr>
        <w:t xml:space="preserve"> </w:t>
      </w:r>
    </w:p>
    <w:p w:rsidR="00445DBD" w:rsidRPr="00445DBD" w:rsidRDefault="00445DBD" w:rsidP="00445DBD">
      <w:pPr>
        <w:spacing w:line="480" w:lineRule="auto"/>
        <w:rPr>
          <w:rFonts w:ascii="Times New Roman" w:hAnsi="Times New Roman" w:cs="Times New Roman"/>
        </w:rPr>
      </w:pPr>
    </w:p>
    <w:sectPr w:rsidR="00445DBD" w:rsidRPr="00445DBD"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BD"/>
    <w:rsid w:val="00445DBD"/>
    <w:rsid w:val="00BB0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13B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5DBD"/>
    <w:rPr>
      <w:i/>
      <w:iCs/>
    </w:rPr>
  </w:style>
  <w:style w:type="character" w:styleId="Hyperlink">
    <w:name w:val="Hyperlink"/>
    <w:basedOn w:val="DefaultParagraphFont"/>
    <w:uiPriority w:val="99"/>
    <w:semiHidden/>
    <w:unhideWhenUsed/>
    <w:rsid w:val="00445DBD"/>
    <w:rPr>
      <w:color w:val="0000FF"/>
      <w:u w:val="single"/>
    </w:rPr>
  </w:style>
  <w:style w:type="character" w:styleId="Strong">
    <w:name w:val="Strong"/>
    <w:basedOn w:val="DefaultParagraphFont"/>
    <w:uiPriority w:val="22"/>
    <w:qFormat/>
    <w:rsid w:val="00445DBD"/>
    <w:rPr>
      <w:b/>
      <w:bCs/>
    </w:rPr>
  </w:style>
  <w:style w:type="paragraph" w:styleId="NormalWeb">
    <w:name w:val="Normal (Web)"/>
    <w:basedOn w:val="Normal"/>
    <w:uiPriority w:val="99"/>
    <w:unhideWhenUsed/>
    <w:rsid w:val="00445DBD"/>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5DBD"/>
    <w:rPr>
      <w:i/>
      <w:iCs/>
    </w:rPr>
  </w:style>
  <w:style w:type="character" w:styleId="Hyperlink">
    <w:name w:val="Hyperlink"/>
    <w:basedOn w:val="DefaultParagraphFont"/>
    <w:uiPriority w:val="99"/>
    <w:semiHidden/>
    <w:unhideWhenUsed/>
    <w:rsid w:val="00445DBD"/>
    <w:rPr>
      <w:color w:val="0000FF"/>
      <w:u w:val="single"/>
    </w:rPr>
  </w:style>
  <w:style w:type="character" w:styleId="Strong">
    <w:name w:val="Strong"/>
    <w:basedOn w:val="DefaultParagraphFont"/>
    <w:uiPriority w:val="22"/>
    <w:qFormat/>
    <w:rsid w:val="00445DBD"/>
    <w:rPr>
      <w:b/>
      <w:bCs/>
    </w:rPr>
  </w:style>
  <w:style w:type="paragraph" w:styleId="NormalWeb">
    <w:name w:val="Normal (Web)"/>
    <w:basedOn w:val="Normal"/>
    <w:uiPriority w:val="99"/>
    <w:unhideWhenUsed/>
    <w:rsid w:val="00445DB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702138">
      <w:bodyDiv w:val="1"/>
      <w:marLeft w:val="0"/>
      <w:marRight w:val="0"/>
      <w:marTop w:val="0"/>
      <w:marBottom w:val="0"/>
      <w:divBdr>
        <w:top w:val="none" w:sz="0" w:space="0" w:color="auto"/>
        <w:left w:val="none" w:sz="0" w:space="0" w:color="auto"/>
        <w:bottom w:val="none" w:sz="0" w:space="0" w:color="auto"/>
        <w:right w:val="none" w:sz="0" w:space="0" w:color="auto"/>
      </w:divBdr>
    </w:div>
    <w:div w:id="18626191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obamaftw.com/blog/taxes/tax-decreases-do-not-increase-revenu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846</Words>
  <Characters>4823</Characters>
  <Application>Microsoft Macintosh Word</Application>
  <DocSecurity>0</DocSecurity>
  <Lines>40</Lines>
  <Paragraphs>11</Paragraphs>
  <ScaleCrop>false</ScaleCrop>
  <Company/>
  <LinksUpToDate>false</LinksUpToDate>
  <CharactersWithSpaces>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1</cp:revision>
  <dcterms:created xsi:type="dcterms:W3CDTF">2011-12-02T18:22:00Z</dcterms:created>
  <dcterms:modified xsi:type="dcterms:W3CDTF">2011-12-02T18:29:00Z</dcterms:modified>
</cp:coreProperties>
</file>